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9B7" w:rsidRPr="004D69B7" w:rsidRDefault="004D69B7" w:rsidP="004D69B7">
      <w:pPr>
        <w:pStyle w:val="Titel"/>
        <w:rPr>
          <w:rFonts w:eastAsia="Times New Roman"/>
          <w:sz w:val="24"/>
          <w:szCs w:val="24"/>
          <w:lang w:eastAsia="nl-NL"/>
        </w:rPr>
      </w:pPr>
      <w:bookmarkStart w:id="0" w:name="_GoBack"/>
      <w:bookmarkEnd w:id="0"/>
      <w:r w:rsidRPr="004D69B7">
        <w:rPr>
          <w:rFonts w:eastAsia="Times New Roman"/>
          <w:lang w:eastAsia="nl-NL"/>
        </w:rPr>
        <w:t xml:space="preserve">Docentenhandleiding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b/>
          <w:bCs/>
          <w:color w:val="000000"/>
          <w:sz w:val="28"/>
          <w:szCs w:val="28"/>
          <w:lang w:eastAsia="nl-NL"/>
        </w:rPr>
        <w:t>Les 1</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4D69B7" w:rsidRPr="004D69B7" w:rsidTr="004D69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Lesdoelen</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1.1. Aan het einde van de les schrijven de leerlingen foutloos de vijf zintuigen op</w:t>
            </w:r>
            <w:r w:rsidRPr="004D69B7">
              <w:rPr>
                <w:rFonts w:ascii="Times New Roman" w:eastAsia="Times New Roman" w:hAnsi="Times New Roman" w:cs="Times New Roman"/>
                <w:color w:val="000000"/>
                <w:sz w:val="24"/>
                <w:szCs w:val="24"/>
                <w:lang w:eastAsia="nl-NL"/>
              </w:rPr>
              <w:t>.</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1.2. De kinderen kunnen de juiste connecties maken tussen de begrippen reuk, tast, zicht, smaak, gehoor en afbeeldingen van de bijbehorende organen.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1.3. Aan het einde van deze les schrijven de leerlingen foutloos de vijf verschillende smaken op.</w:t>
            </w:r>
          </w:p>
          <w:p w:rsidR="004D69B7" w:rsidRPr="00AB6818" w:rsidRDefault="004D69B7" w:rsidP="004D69B7">
            <w:pPr>
              <w:spacing w:after="0" w:line="240" w:lineRule="auto"/>
              <w:rPr>
                <w:rFonts w:ascii="Times New Roman" w:eastAsia="Times New Roman" w:hAnsi="Times New Roman" w:cs="Times New Roman"/>
                <w:color w:val="000000"/>
                <w:lang w:eastAsia="nl-NL"/>
              </w:rPr>
            </w:pPr>
            <w:r w:rsidRPr="004D69B7">
              <w:rPr>
                <w:rFonts w:ascii="Times New Roman" w:eastAsia="Times New Roman" w:hAnsi="Times New Roman" w:cs="Times New Roman"/>
                <w:color w:val="000000"/>
                <w:lang w:eastAsia="nl-NL"/>
              </w:rPr>
              <w:t xml:space="preserve">1.4. </w:t>
            </w:r>
            <w:r w:rsidR="00AB6818" w:rsidRPr="00AB6818">
              <w:rPr>
                <w:rFonts w:ascii="Times New Roman" w:eastAsia="Times New Roman" w:hAnsi="Times New Roman" w:cs="Times New Roman"/>
                <w:color w:val="000000"/>
                <w:lang w:eastAsia="nl-NL"/>
              </w:rPr>
              <w:t>Aan het einde van deze les schrijven de leerlingen in eigen woorden wat oorzaken zijn voor beperkingen van het smaakzintuig.</w:t>
            </w:r>
          </w:p>
          <w:p w:rsidR="004D69B7" w:rsidRPr="00AB6818" w:rsidRDefault="004D69B7" w:rsidP="004D69B7">
            <w:pPr>
              <w:spacing w:after="0" w:line="240" w:lineRule="auto"/>
              <w:rPr>
                <w:rFonts w:ascii="Times New Roman" w:eastAsia="Times New Roman" w:hAnsi="Times New Roman" w:cs="Times New Roman"/>
                <w:color w:val="000000"/>
                <w:lang w:eastAsia="nl-NL"/>
              </w:rPr>
            </w:pPr>
            <w:r w:rsidRPr="004D69B7">
              <w:rPr>
                <w:rFonts w:ascii="Times New Roman" w:eastAsia="Times New Roman" w:hAnsi="Times New Roman" w:cs="Times New Roman"/>
                <w:color w:val="000000"/>
                <w:lang w:eastAsia="nl-NL"/>
              </w:rPr>
              <w:t xml:space="preserve">1.5. </w:t>
            </w:r>
            <w:r w:rsidR="00AB6818" w:rsidRPr="00AB6818">
              <w:rPr>
                <w:rFonts w:ascii="Times New Roman" w:eastAsia="Times New Roman" w:hAnsi="Times New Roman" w:cs="Times New Roman"/>
                <w:color w:val="000000"/>
                <w:lang w:eastAsia="nl-NL"/>
              </w:rPr>
              <w:t>Aan het einde van deze les schrijven de leerlingen in eigen woorden minstens twee verschillende redenen op waarom verschillende mensen verschillende smaakvoorkeuren hebben.</w:t>
            </w:r>
          </w:p>
          <w:p w:rsidR="00AB6818" w:rsidRPr="00AB6818" w:rsidRDefault="004D69B7" w:rsidP="004D69B7">
            <w:pPr>
              <w:spacing w:after="0" w:line="240" w:lineRule="auto"/>
              <w:rPr>
                <w:rFonts w:ascii="Times New Roman" w:eastAsia="Times New Roman" w:hAnsi="Times New Roman" w:cs="Times New Roman"/>
                <w:color w:val="000000"/>
                <w:lang w:eastAsia="nl-NL"/>
              </w:rPr>
            </w:pPr>
            <w:r w:rsidRPr="004D69B7">
              <w:rPr>
                <w:rFonts w:ascii="Times New Roman" w:eastAsia="Times New Roman" w:hAnsi="Times New Roman" w:cs="Times New Roman"/>
                <w:color w:val="000000"/>
                <w:lang w:eastAsia="nl-NL"/>
              </w:rPr>
              <w:t xml:space="preserve">1.6. </w:t>
            </w:r>
            <w:r w:rsidR="00AB6818" w:rsidRPr="00AB6818">
              <w:rPr>
                <w:rFonts w:ascii="Times New Roman" w:eastAsia="Times New Roman" w:hAnsi="Times New Roman" w:cs="Times New Roman"/>
                <w:color w:val="000000"/>
                <w:lang w:eastAsia="nl-NL"/>
              </w:rPr>
              <w:t>Aan het einde van de les tonen de leerlingen een begripvolle houding naar mensen met een beperking van hun smaakzintuig.</w:t>
            </w:r>
          </w:p>
        </w:tc>
      </w:tr>
    </w:tbl>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Les 1 gaat over zintuigen in het algemeen en het zintuig smaak.</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Aan het begin van de eerste les in deze lessenserie introduceert u de vijf zintuigen (reuk, tast, zicht, smaak, gehoor) aan de leerlingen.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Vul met de leerlingen klassikaal het woordweb in. Dit woordweb kunt u vinden in de powerpoint bij les 1. </w:t>
      </w:r>
    </w:p>
    <w:p w:rsidR="004D69B7" w:rsidRPr="004D69B7" w:rsidRDefault="004D69B7" w:rsidP="004D69B7">
      <w:pPr>
        <w:spacing w:after="24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zintuigen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    ……….</w:t>
      </w:r>
    </w:p>
    <w:p w:rsidR="004D69B7" w:rsidRPr="004D69B7" w:rsidRDefault="004D69B7" w:rsidP="004D69B7">
      <w:pPr>
        <w:spacing w:after="240" w:line="240" w:lineRule="auto"/>
        <w:rPr>
          <w:rFonts w:ascii="Times New Roman" w:eastAsia="Times New Roman" w:hAnsi="Times New Roman" w:cs="Times New Roman"/>
          <w:sz w:val="24"/>
          <w:szCs w:val="24"/>
          <w:lang w:eastAsia="nl-NL"/>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4D69B7" w:rsidRPr="004D69B7" w:rsidTr="004D69B7">
        <w:trPr>
          <w:trHeight w:val="10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Andere werkvorm?</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De leerlingen bespreken eerst in groepjes welke zintuigen ze al kennen. Vervolgens bespreekt u klassikaal wat de leerlingen al weten. </w:t>
            </w:r>
          </w:p>
        </w:tc>
      </w:tr>
    </w:tbl>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De leerlingen leren de juiste termen voor de vijf zintuigen en wat je met je zintuigen doet.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reuk - ruiken</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tast - voelen</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zicht - zien</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smaak - proeven</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gehoor - horen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U vult het woordweb aan zodat van elk zintuig beide termen in het woordweb staan.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Bespreek ook met de leerlingen waar zintuigen zich in je lichaam bevinden.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Vertel dat we al deze zintuigen gebruiken om dingen om ons heen te ontdekken. Laat de leerlingen in tweetallen bespreken waarvoor we zintuigen in het dagelijkse leven gebruiken. Geef eventueel één of enkele voorbeelden.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4D69B7" w:rsidRPr="004D69B7" w:rsidTr="004D69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lastRenderedPageBreak/>
              <w:t>Voorbeelden:</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Je gehoor gebruik je als je op de fiets zit en een auto aan hoort komen.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Je smaak gebruik je om te proeven of je iets lekker vindt.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w:t>
            </w:r>
          </w:p>
        </w:tc>
      </w:tr>
    </w:tbl>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De kinderen gaan zelfstandig aan de slag in de ICT-omgeving. Vertel dat deze les gaat over smaak. U laat op het digibord zien waar het lesmateriaal te vinden is en hoe het werkt.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4D69B7" w:rsidRPr="004D69B7" w:rsidTr="004D69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Uitleg ICT-omgeving:</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Ga naar de site https://maken.wikiwijs.nl/118201/Waarnemen_met_Milan</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numPr>
                <w:ilvl w:val="0"/>
                <w:numId w:val="1"/>
              </w:numPr>
              <w:spacing w:after="0" w:line="240" w:lineRule="auto"/>
              <w:textAlignment w:val="baseline"/>
              <w:rPr>
                <w:rFonts w:ascii="Times New Roman" w:eastAsia="Times New Roman" w:hAnsi="Times New Roman" w:cs="Times New Roman"/>
                <w:color w:val="000000"/>
                <w:lang w:eastAsia="nl-NL"/>
              </w:rPr>
            </w:pPr>
            <w:r w:rsidRPr="004D69B7">
              <w:rPr>
                <w:rFonts w:ascii="Times New Roman" w:eastAsia="Times New Roman" w:hAnsi="Times New Roman" w:cs="Times New Roman"/>
                <w:color w:val="000000"/>
                <w:lang w:eastAsia="nl-NL"/>
              </w:rPr>
              <w:t xml:space="preserve">Lees samen met de leerlingen de introductie op de site van WikiWijs. </w:t>
            </w:r>
          </w:p>
          <w:p w:rsidR="004D69B7" w:rsidRPr="004D69B7" w:rsidRDefault="004D69B7" w:rsidP="004D69B7">
            <w:pPr>
              <w:numPr>
                <w:ilvl w:val="0"/>
                <w:numId w:val="1"/>
              </w:numPr>
              <w:spacing w:after="0" w:line="240" w:lineRule="auto"/>
              <w:textAlignment w:val="baseline"/>
              <w:rPr>
                <w:rFonts w:ascii="Times New Roman" w:eastAsia="Times New Roman" w:hAnsi="Times New Roman" w:cs="Times New Roman"/>
                <w:color w:val="000000"/>
                <w:lang w:eastAsia="nl-NL"/>
              </w:rPr>
            </w:pPr>
            <w:r w:rsidRPr="004D69B7">
              <w:rPr>
                <w:rFonts w:ascii="Times New Roman" w:eastAsia="Times New Roman" w:hAnsi="Times New Roman" w:cs="Times New Roman"/>
                <w:color w:val="000000"/>
                <w:lang w:eastAsia="nl-NL"/>
              </w:rPr>
              <w:t xml:space="preserve">Laat zien waar het </w:t>
            </w:r>
            <w:r w:rsidR="00E5046B" w:rsidRPr="004D69B7">
              <w:rPr>
                <w:rFonts w:ascii="Times New Roman" w:eastAsia="Times New Roman" w:hAnsi="Times New Roman" w:cs="Times New Roman"/>
                <w:color w:val="000000"/>
                <w:lang w:eastAsia="nl-NL"/>
              </w:rPr>
              <w:t>leerling materiaal</w:t>
            </w:r>
            <w:r w:rsidRPr="004D69B7">
              <w:rPr>
                <w:rFonts w:ascii="Times New Roman" w:eastAsia="Times New Roman" w:hAnsi="Times New Roman" w:cs="Times New Roman"/>
                <w:color w:val="000000"/>
                <w:lang w:eastAsia="nl-NL"/>
              </w:rPr>
              <w:t xml:space="preserve"> te vinden is. Klik op de link voor les 1.</w:t>
            </w:r>
          </w:p>
          <w:p w:rsidR="004D69B7" w:rsidRPr="004D69B7" w:rsidRDefault="004D69B7" w:rsidP="004D69B7">
            <w:pPr>
              <w:numPr>
                <w:ilvl w:val="0"/>
                <w:numId w:val="1"/>
              </w:numPr>
              <w:spacing w:after="0" w:line="240" w:lineRule="auto"/>
              <w:textAlignment w:val="baseline"/>
              <w:rPr>
                <w:rFonts w:ascii="Times New Roman" w:eastAsia="Times New Roman" w:hAnsi="Times New Roman" w:cs="Times New Roman"/>
                <w:color w:val="000000"/>
                <w:lang w:eastAsia="nl-NL"/>
              </w:rPr>
            </w:pPr>
            <w:r w:rsidRPr="004D69B7">
              <w:rPr>
                <w:rFonts w:ascii="Times New Roman" w:eastAsia="Times New Roman" w:hAnsi="Times New Roman" w:cs="Times New Roman"/>
                <w:color w:val="000000"/>
                <w:lang w:eastAsia="nl-NL"/>
              </w:rPr>
              <w:t>Er opent een presentatie va</w:t>
            </w:r>
            <w:r w:rsidR="00E5046B">
              <w:rPr>
                <w:rFonts w:ascii="Times New Roman" w:eastAsia="Times New Roman" w:hAnsi="Times New Roman" w:cs="Times New Roman"/>
                <w:color w:val="000000"/>
                <w:lang w:eastAsia="nl-NL"/>
              </w:rPr>
              <w:t>n Prowise. U krijgt de keus om P</w:t>
            </w:r>
            <w:r w:rsidRPr="004D69B7">
              <w:rPr>
                <w:rFonts w:ascii="Times New Roman" w:eastAsia="Times New Roman" w:hAnsi="Times New Roman" w:cs="Times New Roman"/>
                <w:color w:val="000000"/>
                <w:lang w:eastAsia="nl-NL"/>
              </w:rPr>
              <w:t>rowise te openen met de browser of m</w:t>
            </w:r>
            <w:r w:rsidR="00E5046B">
              <w:rPr>
                <w:rFonts w:ascii="Times New Roman" w:eastAsia="Times New Roman" w:hAnsi="Times New Roman" w:cs="Times New Roman"/>
                <w:color w:val="000000"/>
                <w:lang w:eastAsia="nl-NL"/>
              </w:rPr>
              <w:t>et de Prowise-app. Kies ervoor P</w:t>
            </w:r>
            <w:r w:rsidRPr="004D69B7">
              <w:rPr>
                <w:rFonts w:ascii="Times New Roman" w:eastAsia="Times New Roman" w:hAnsi="Times New Roman" w:cs="Times New Roman"/>
                <w:color w:val="000000"/>
                <w:lang w:eastAsia="nl-NL"/>
              </w:rPr>
              <w:t xml:space="preserve">rowise te openen met de browser. Laat dit ook aan de leerlingen zien. </w:t>
            </w:r>
          </w:p>
          <w:p w:rsidR="004D69B7" w:rsidRPr="004D69B7" w:rsidRDefault="004D69B7" w:rsidP="004D69B7">
            <w:pPr>
              <w:numPr>
                <w:ilvl w:val="0"/>
                <w:numId w:val="1"/>
              </w:numPr>
              <w:spacing w:after="0" w:line="240" w:lineRule="auto"/>
              <w:textAlignment w:val="baseline"/>
              <w:rPr>
                <w:rFonts w:ascii="Times New Roman" w:eastAsia="Times New Roman" w:hAnsi="Times New Roman" w:cs="Times New Roman"/>
                <w:color w:val="000000"/>
                <w:lang w:eastAsia="nl-NL"/>
              </w:rPr>
            </w:pPr>
            <w:r w:rsidRPr="004D69B7">
              <w:rPr>
                <w:rFonts w:ascii="Times New Roman" w:eastAsia="Times New Roman" w:hAnsi="Times New Roman" w:cs="Times New Roman"/>
                <w:color w:val="000000"/>
                <w:lang w:eastAsia="nl-NL"/>
              </w:rPr>
              <w:t>Vertel de le</w:t>
            </w:r>
            <w:r w:rsidR="00E5046B">
              <w:rPr>
                <w:rFonts w:ascii="Times New Roman" w:eastAsia="Times New Roman" w:hAnsi="Times New Roman" w:cs="Times New Roman"/>
                <w:color w:val="000000"/>
                <w:lang w:eastAsia="nl-NL"/>
              </w:rPr>
              <w:t>erlingen dat ze na de les terug</w:t>
            </w:r>
            <w:r w:rsidRPr="004D69B7">
              <w:rPr>
                <w:rFonts w:ascii="Times New Roman" w:eastAsia="Times New Roman" w:hAnsi="Times New Roman" w:cs="Times New Roman"/>
                <w:color w:val="000000"/>
                <w:lang w:eastAsia="nl-NL"/>
              </w:rPr>
              <w:t xml:space="preserve">komen op de site om daar de vragen te maken.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tc>
      </w:tr>
    </w:tbl>
    <w:p w:rsidR="004D69B7" w:rsidRPr="004D69B7" w:rsidRDefault="004D69B7" w:rsidP="004D69B7">
      <w:pPr>
        <w:spacing w:after="240" w:line="240" w:lineRule="auto"/>
        <w:rPr>
          <w:rFonts w:ascii="Times New Roman" w:eastAsia="Times New Roman" w:hAnsi="Times New Roman" w:cs="Times New Roman"/>
          <w:sz w:val="24"/>
          <w:szCs w:val="24"/>
          <w:lang w:eastAsia="nl-NL"/>
        </w:rPr>
      </w:pPr>
    </w:p>
    <w:p w:rsidR="004D69B7" w:rsidRDefault="004D69B7">
      <w:pPr>
        <w:rPr>
          <w:rFonts w:ascii="Times New Roman" w:eastAsia="Times New Roman" w:hAnsi="Times New Roman" w:cs="Times New Roman"/>
          <w:b/>
          <w:bCs/>
          <w:color w:val="000000"/>
          <w:sz w:val="28"/>
          <w:szCs w:val="28"/>
          <w:lang w:eastAsia="nl-NL"/>
        </w:rPr>
      </w:pPr>
      <w:r>
        <w:rPr>
          <w:rFonts w:ascii="Times New Roman" w:eastAsia="Times New Roman" w:hAnsi="Times New Roman" w:cs="Times New Roman"/>
          <w:b/>
          <w:bCs/>
          <w:color w:val="000000"/>
          <w:sz w:val="28"/>
          <w:szCs w:val="28"/>
          <w:lang w:eastAsia="nl-NL"/>
        </w:rPr>
        <w:br w:type="page"/>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b/>
          <w:bCs/>
          <w:color w:val="000000"/>
          <w:sz w:val="28"/>
          <w:szCs w:val="28"/>
          <w:lang w:eastAsia="nl-NL"/>
        </w:rPr>
        <w:lastRenderedPageBreak/>
        <w:t>Les 2</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4D69B7" w:rsidRPr="004D69B7" w:rsidTr="004D69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Lesdoelen</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2.1. Aan het einde van deze les schrijven de kinderen het verschil tussen iemand die goed kan zien en iemand die kleurenblindheid heeft.</w:t>
            </w:r>
          </w:p>
          <w:p w:rsidR="004D69B7" w:rsidRPr="00AB6818" w:rsidRDefault="004D69B7" w:rsidP="004D69B7">
            <w:pPr>
              <w:spacing w:after="0" w:line="240" w:lineRule="auto"/>
              <w:rPr>
                <w:rFonts w:ascii="Times New Roman" w:eastAsia="Times New Roman" w:hAnsi="Times New Roman" w:cs="Times New Roman"/>
                <w:color w:val="000000"/>
                <w:lang w:eastAsia="nl-NL"/>
              </w:rPr>
            </w:pPr>
            <w:r w:rsidRPr="004D69B7">
              <w:rPr>
                <w:rFonts w:ascii="Times New Roman" w:eastAsia="Times New Roman" w:hAnsi="Times New Roman" w:cs="Times New Roman"/>
                <w:color w:val="000000"/>
                <w:lang w:eastAsia="nl-NL"/>
              </w:rPr>
              <w:t>2.2.</w:t>
            </w:r>
            <w:r w:rsidR="00AB6818" w:rsidRPr="00AB6818">
              <w:rPr>
                <w:rFonts w:ascii="Times New Roman" w:eastAsia="Times New Roman" w:hAnsi="Times New Roman" w:cs="Times New Roman"/>
                <w:color w:val="000000"/>
                <w:lang w:eastAsia="nl-NL"/>
              </w:rPr>
              <w:t xml:space="preserve"> Aan het einde van deze les benoemen de leerlingen drie toepassingen van hulpmiddelen voor blinden die op openbare plekken aanwezig zijn.</w:t>
            </w:r>
          </w:p>
          <w:p w:rsidR="00AB6818" w:rsidRDefault="004D69B7" w:rsidP="00AB6818">
            <w:pPr>
              <w:spacing w:after="0" w:line="240" w:lineRule="auto"/>
              <w:rPr>
                <w:rFonts w:ascii="Times New Roman" w:eastAsia="Times New Roman" w:hAnsi="Times New Roman" w:cs="Times New Roman"/>
                <w:color w:val="000000"/>
                <w:lang w:eastAsia="nl-NL"/>
              </w:rPr>
            </w:pPr>
            <w:r w:rsidRPr="004D69B7">
              <w:rPr>
                <w:rFonts w:ascii="Times New Roman" w:eastAsia="Times New Roman" w:hAnsi="Times New Roman" w:cs="Times New Roman"/>
                <w:color w:val="000000"/>
                <w:lang w:eastAsia="nl-NL"/>
              </w:rPr>
              <w:t xml:space="preserve">2.3. </w:t>
            </w:r>
            <w:r w:rsidR="00AB6818" w:rsidRPr="00AB6818">
              <w:rPr>
                <w:rFonts w:ascii="Times New Roman" w:eastAsia="Times New Roman" w:hAnsi="Times New Roman" w:cs="Times New Roman"/>
                <w:color w:val="000000"/>
                <w:lang w:eastAsia="nl-NL"/>
              </w:rPr>
              <w:t>Aan het einde van de les tonen de leerlingen een begripvolle houding naar mensen met een</w:t>
            </w:r>
            <w:r w:rsidR="00AB6818">
              <w:rPr>
                <w:rFonts w:ascii="Times New Roman" w:eastAsia="Times New Roman" w:hAnsi="Times New Roman" w:cs="Times New Roman"/>
                <w:color w:val="000000"/>
                <w:lang w:eastAsia="nl-NL"/>
              </w:rPr>
              <w:t xml:space="preserve"> </w:t>
            </w:r>
            <w:r w:rsidR="00AB6818" w:rsidRPr="00AB6818">
              <w:rPr>
                <w:rFonts w:ascii="Times New Roman" w:eastAsia="Times New Roman" w:hAnsi="Times New Roman" w:cs="Times New Roman"/>
                <w:color w:val="000000"/>
                <w:lang w:eastAsia="nl-NL"/>
              </w:rPr>
              <w:t>beperking van hun ogen.</w:t>
            </w:r>
          </w:p>
          <w:p w:rsidR="00AB6818" w:rsidRPr="004D69B7" w:rsidRDefault="00AB6818" w:rsidP="00AB6818">
            <w:pPr>
              <w:spacing w:after="0" w:line="240" w:lineRule="auto"/>
              <w:ind w:hanging="360"/>
              <w:rPr>
                <w:rFonts w:ascii="Times New Roman" w:eastAsia="Times New Roman" w:hAnsi="Times New Roman" w:cs="Times New Roman"/>
                <w:sz w:val="24"/>
                <w:szCs w:val="24"/>
                <w:lang w:eastAsia="nl-NL"/>
              </w:rPr>
            </w:pPr>
            <w:r w:rsidRPr="00AB6818">
              <w:rPr>
                <w:rFonts w:ascii="Times New Roman" w:eastAsia="Times New Roman" w:hAnsi="Times New Roman" w:cs="Times New Roman"/>
                <w:color w:val="000000"/>
                <w:lang w:eastAsia="nl-NL"/>
              </w:rPr>
              <w:t>4.</w:t>
            </w:r>
            <w:r>
              <w:rPr>
                <w:rFonts w:ascii="Times New Roman" w:eastAsia="Times New Roman" w:hAnsi="Times New Roman" w:cs="Times New Roman"/>
                <w:color w:val="000000"/>
                <w:lang w:eastAsia="nl-NL"/>
              </w:rPr>
              <w:t xml:space="preserve">    2.4. </w:t>
            </w:r>
            <w:r w:rsidRPr="00AB6818">
              <w:rPr>
                <w:rFonts w:ascii="Times New Roman" w:eastAsia="Times New Roman" w:hAnsi="Times New Roman" w:cs="Times New Roman"/>
                <w:color w:val="000000"/>
                <w:lang w:eastAsia="nl-NL"/>
              </w:rPr>
              <w:t>Aan het einde van de les tonen de leerlingen een begripvolle houding naar mensen met een beperking van hun ogen</w:t>
            </w:r>
            <w:r>
              <w:rPr>
                <w:rFonts w:ascii="Times New Roman" w:eastAsia="Times New Roman" w:hAnsi="Times New Roman" w:cs="Times New Roman"/>
                <w:color w:val="000000"/>
                <w:lang w:eastAsia="nl-NL"/>
              </w:rPr>
              <w:t>.</w:t>
            </w:r>
          </w:p>
        </w:tc>
      </w:tr>
    </w:tbl>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Les 2 gaat over het zintuig zicht.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De leerlingen openen de les in Wikiwijs en worden vanuit daar doorgestuurd naar Prowise. Herhaal eventueel met de klas hoe ze Prowise gebruiken (zie hiervoor les 1).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De leerlingen leren deze les wat kleurenblindheid is en ervaren met afbeeldingen hoe het is om kleurenblind te zijn. Daarna wordt uitgelegd wat slechtziendheid is en welke hulpmiddelen er zijn om beter te kunnen zien (een bril en lenzen). Vervolgens leren de kinderen hoe het komt dat iemand blind is (geworden) en welke hulpmiddelen er zijn voor blinden. Kinderen die extra uitleg nodig hebben kunnen op het informatieknopje klikken om uitleg te krijgen over hulpmiddelen. Voor kinderen die vlot werken is er een extra optie om meer te weten te komen over het hulpmiddel blinde</w:t>
      </w:r>
      <w:r w:rsidR="00E5046B">
        <w:rPr>
          <w:rFonts w:ascii="Times New Roman" w:eastAsia="Times New Roman" w:hAnsi="Times New Roman" w:cs="Times New Roman"/>
          <w:color w:val="000000"/>
          <w:lang w:eastAsia="nl-NL"/>
        </w:rPr>
        <w:t>n</w:t>
      </w:r>
      <w:r w:rsidRPr="004D69B7">
        <w:rPr>
          <w:rFonts w:ascii="Times New Roman" w:eastAsia="Times New Roman" w:hAnsi="Times New Roman" w:cs="Times New Roman"/>
          <w:color w:val="000000"/>
          <w:lang w:eastAsia="nl-NL"/>
        </w:rPr>
        <w:t xml:space="preserve">geleidehond. Aan het eind gaan de kinderen terug naar Wikiwijs waar ze een paar afsluitende opdrachten maken om de stof te verwerken. Eén van die opdrachten is dat ze zelf een hulpmiddel moeten bedenken voor iemand die blind is. Deze opdracht wordt niet direct door Wikiwijs nagekeken, aangezien het een open opdracht is. Deze opdracht kunt u eventueel nog inzien. </w:t>
      </w:r>
    </w:p>
    <w:p w:rsidR="004D69B7" w:rsidRDefault="004D69B7">
      <w:pPr>
        <w:rPr>
          <w:rFonts w:ascii="Times New Roman" w:eastAsia="Times New Roman" w:hAnsi="Times New Roman" w:cs="Times New Roman"/>
          <w:b/>
          <w:bCs/>
          <w:color w:val="000000"/>
          <w:sz w:val="28"/>
          <w:szCs w:val="28"/>
          <w:lang w:eastAsia="nl-NL"/>
        </w:rPr>
      </w:pPr>
      <w:r>
        <w:rPr>
          <w:rFonts w:ascii="Times New Roman" w:eastAsia="Times New Roman" w:hAnsi="Times New Roman" w:cs="Times New Roman"/>
          <w:b/>
          <w:bCs/>
          <w:color w:val="000000"/>
          <w:sz w:val="28"/>
          <w:szCs w:val="28"/>
          <w:lang w:eastAsia="nl-NL"/>
        </w:rPr>
        <w:br w:type="page"/>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b/>
          <w:bCs/>
          <w:color w:val="000000"/>
          <w:sz w:val="28"/>
          <w:szCs w:val="28"/>
          <w:lang w:eastAsia="nl-NL"/>
        </w:rPr>
        <w:lastRenderedPageBreak/>
        <w:t>Les 3</w:t>
      </w: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4D69B7" w:rsidRPr="004D69B7" w:rsidTr="004D69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Lesdoelen</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3.</w:t>
            </w:r>
            <w:r w:rsidR="00264EFF">
              <w:rPr>
                <w:rFonts w:ascii="Times New Roman" w:eastAsia="Times New Roman" w:hAnsi="Times New Roman" w:cs="Times New Roman"/>
                <w:color w:val="000000"/>
                <w:lang w:eastAsia="nl-NL"/>
              </w:rPr>
              <w:t>1.</w:t>
            </w:r>
            <w:r w:rsidRPr="004D69B7">
              <w:rPr>
                <w:rFonts w:ascii="Times New Roman" w:eastAsia="Times New Roman" w:hAnsi="Times New Roman" w:cs="Times New Roman"/>
                <w:color w:val="000000"/>
                <w:lang w:eastAsia="nl-NL"/>
              </w:rPr>
              <w:t xml:space="preserve"> Aan het einde van deze les schrijven de leerlingen minstens drie hulpmiddelen die er zijn voor mensen met een beperking van hun oren.  </w:t>
            </w:r>
          </w:p>
          <w:p w:rsidR="004D69B7" w:rsidRDefault="004D69B7" w:rsidP="004D69B7">
            <w:pPr>
              <w:spacing w:after="0" w:line="240" w:lineRule="auto"/>
              <w:rPr>
                <w:rFonts w:ascii="Times New Roman" w:eastAsia="Times New Roman" w:hAnsi="Times New Roman" w:cs="Times New Roman"/>
                <w:color w:val="000000"/>
                <w:lang w:eastAsia="nl-NL"/>
              </w:rPr>
            </w:pPr>
            <w:r w:rsidRPr="004D69B7">
              <w:rPr>
                <w:rFonts w:ascii="Times New Roman" w:eastAsia="Times New Roman" w:hAnsi="Times New Roman" w:cs="Times New Roman"/>
                <w:color w:val="000000"/>
                <w:lang w:eastAsia="nl-NL"/>
              </w:rPr>
              <w:t>3.2</w:t>
            </w:r>
            <w:r w:rsidR="00264EFF">
              <w:rPr>
                <w:rFonts w:ascii="Times New Roman" w:eastAsia="Times New Roman" w:hAnsi="Times New Roman" w:cs="Times New Roman"/>
                <w:color w:val="000000"/>
                <w:lang w:eastAsia="nl-NL"/>
              </w:rPr>
              <w:t>.</w:t>
            </w:r>
            <w:r w:rsidRPr="004D69B7">
              <w:rPr>
                <w:rFonts w:ascii="Times New Roman" w:eastAsia="Times New Roman" w:hAnsi="Times New Roman" w:cs="Times New Roman"/>
                <w:color w:val="000000"/>
                <w:lang w:eastAsia="nl-NL"/>
              </w:rPr>
              <w:t xml:space="preserve"> Aan het einde van deze les omschrijven de leerlingen </w:t>
            </w:r>
            <w:r w:rsidR="00264EFF">
              <w:rPr>
                <w:rFonts w:ascii="Times New Roman" w:eastAsia="Times New Roman" w:hAnsi="Times New Roman" w:cs="Times New Roman"/>
                <w:color w:val="000000"/>
                <w:lang w:eastAsia="nl-NL"/>
              </w:rPr>
              <w:t xml:space="preserve">in eigen woorden de functie van gebarentaal. </w:t>
            </w:r>
          </w:p>
          <w:p w:rsidR="00264EFF" w:rsidRPr="00264EFF" w:rsidRDefault="00264EFF" w:rsidP="004D69B7">
            <w:pPr>
              <w:spacing w:after="0" w:line="240" w:lineRule="auto"/>
              <w:rPr>
                <w:rFonts w:ascii="Times New Roman" w:eastAsia="Times New Roman" w:hAnsi="Times New Roman" w:cs="Times New Roman"/>
                <w:color w:val="000000"/>
                <w:lang w:eastAsia="nl-NL"/>
              </w:rPr>
            </w:pPr>
            <w:r w:rsidRPr="00264EFF">
              <w:rPr>
                <w:rFonts w:ascii="Times New Roman" w:eastAsia="Times New Roman" w:hAnsi="Times New Roman" w:cs="Times New Roman"/>
                <w:color w:val="000000"/>
                <w:lang w:eastAsia="nl-NL"/>
              </w:rPr>
              <w:t>3.3. Aan het einde van de les tonen de leerlingen een begripvolle houding naar mensen met een beperking van het zintuig gehoor.</w:t>
            </w:r>
          </w:p>
          <w:p w:rsidR="004D69B7" w:rsidRPr="004D69B7" w:rsidRDefault="00264EFF" w:rsidP="004D69B7">
            <w:pPr>
              <w:spacing w:after="0" w:line="240" w:lineRule="auto"/>
              <w:rPr>
                <w:rFonts w:ascii="Times New Roman" w:eastAsia="Times New Roman" w:hAnsi="Times New Roman" w:cs="Times New Roman"/>
                <w:sz w:val="24"/>
                <w:szCs w:val="24"/>
                <w:lang w:eastAsia="nl-NL"/>
              </w:rPr>
            </w:pPr>
            <w:r w:rsidRPr="00264EFF">
              <w:rPr>
                <w:rFonts w:ascii="Times New Roman" w:eastAsia="Times New Roman" w:hAnsi="Times New Roman" w:cs="Times New Roman"/>
                <w:color w:val="000000"/>
                <w:lang w:eastAsia="nl-NL"/>
              </w:rPr>
              <w:t>3.4. Tijdens de les oefenen de leerlingen met het effectief zoeken van informatie op drie verschillende websites</w:t>
            </w:r>
            <w:r w:rsidRPr="00264EFF">
              <w:rPr>
                <w:rFonts w:ascii="Times New Roman" w:eastAsia="Times New Roman" w:hAnsi="Times New Roman" w:cs="Times New Roman"/>
                <w:color w:val="000000"/>
                <w:sz w:val="24"/>
                <w:szCs w:val="24"/>
                <w:lang w:eastAsia="nl-NL"/>
              </w:rPr>
              <w:t>.</w:t>
            </w:r>
          </w:p>
        </w:tc>
      </w:tr>
    </w:tbl>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Les 3 gaat over het zintuig gehoor en bestaat uit een webwandeling.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b/>
          <w:bCs/>
          <w:color w:val="000000"/>
          <w:lang w:eastAsia="nl-NL"/>
        </w:rPr>
        <w:t>Klassikale instructie</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Maak tijdens uw instructie gebruik van het digibord. </w:t>
      </w:r>
      <w:r w:rsidR="00F67872">
        <w:rPr>
          <w:rFonts w:ascii="Times New Roman" w:eastAsia="Times New Roman" w:hAnsi="Times New Roman" w:cs="Times New Roman"/>
          <w:color w:val="000000"/>
          <w:lang w:eastAsia="nl-NL"/>
        </w:rPr>
        <w:t xml:space="preserve">Vertel de leerlingen wat de lesdoelen zijn van deze les. </w:t>
      </w:r>
      <w:r w:rsidRPr="004D69B7">
        <w:rPr>
          <w:rFonts w:ascii="Times New Roman" w:eastAsia="Times New Roman" w:hAnsi="Times New Roman" w:cs="Times New Roman"/>
          <w:color w:val="000000"/>
          <w:lang w:eastAsia="nl-NL"/>
        </w:rPr>
        <w:t xml:space="preserve">Laat de digitale leeromgeving van het lessenpakket op het digibord zien. U vertelt de kinderen aan het begin van de instructie wat een webwandeling is. Tijdens een webwandeling bezoeken de leerlingen verschillende websites en lezen de tekst op de website. Na het bezoeken van de website maken ze de vraag die in WikiWijs onder de link staat. Ze kunnen deze vragen zelf nakijken. Klik de verschillende links aan om de leerlingen alvast de websites te laten zien. Bij website nummer één en twee hoeven de kinderen in de website nergens op te klikken. De tekst die tevoorschijn komt is de tekst die de leerlingen moeten lezen om de vragen te beantwoorden.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Bij website nummer drie moeten de kinderen in de website verschillende balkjes aanklikken. Via die balkjes komen ze bij nieuwe informatie. Laat de kinderen op het digibord zien waar ze precies op moeten klikken.</w:t>
      </w:r>
      <w:r w:rsidR="009F7EFA">
        <w:rPr>
          <w:rFonts w:ascii="Times New Roman" w:eastAsia="Times New Roman" w:hAnsi="Times New Roman" w:cs="Times New Roman"/>
          <w:color w:val="000000"/>
          <w:lang w:eastAsia="nl-NL"/>
        </w:rPr>
        <w:t xml:space="preserve"> De oranje pijl in de afbeelding hieronder geeft aan waar de leerlingen op moeten klikken.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9F7EFA" w:rsidP="004D69B7">
      <w:pPr>
        <w:spacing w:after="0" w:line="240" w:lineRule="auto"/>
        <w:rPr>
          <w:rFonts w:ascii="Times New Roman" w:eastAsia="Times New Roman" w:hAnsi="Times New Roman" w:cs="Times New Roman"/>
          <w:sz w:val="24"/>
          <w:szCs w:val="24"/>
          <w:lang w:eastAsia="nl-NL"/>
        </w:rPr>
      </w:pPr>
      <w:r>
        <w:rPr>
          <w:noProof/>
        </w:rPr>
        <mc:AlternateContent>
          <mc:Choice Requires="wps">
            <w:drawing>
              <wp:anchor distT="0" distB="0" distL="114300" distR="114300" simplePos="0" relativeHeight="251659264" behindDoc="0" locked="0" layoutInCell="1" allowOverlap="1" wp14:anchorId="6093E09C" wp14:editId="7D962940">
                <wp:simplePos x="0" y="0"/>
                <wp:positionH relativeFrom="column">
                  <wp:posOffset>3460115</wp:posOffset>
                </wp:positionH>
                <wp:positionV relativeFrom="paragraph">
                  <wp:posOffset>519966</wp:posOffset>
                </wp:positionV>
                <wp:extent cx="539115" cy="344170"/>
                <wp:effectExtent l="57150" t="76200" r="70485" b="74930"/>
                <wp:wrapNone/>
                <wp:docPr id="2" name="Pijl: rechts 2"/>
                <wp:cNvGraphicFramePr/>
                <a:graphic xmlns:a="http://schemas.openxmlformats.org/drawingml/2006/main">
                  <a:graphicData uri="http://schemas.microsoft.com/office/word/2010/wordprocessingShape">
                    <wps:wsp>
                      <wps:cNvSpPr/>
                      <wps:spPr>
                        <a:xfrm rot="11732059">
                          <a:off x="0" y="0"/>
                          <a:ext cx="539115" cy="344170"/>
                        </a:xfrm>
                        <a:prstGeom prst="rightArrow">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33689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 rechts 2" o:spid="_x0000_s1026" type="#_x0000_t13" style="position:absolute;margin-left:272.45pt;margin-top:40.95pt;width:42.45pt;height:27.1pt;rotation:-10778423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" adj="14705" fillcolor="#ee853d [3029]" stroked="f">
                <v:fill color2="#ec7a2d [3173]" rotate="t" colors="0 #f18c55;.5 #f67b28;1 #e56b17" focus="100%" type="gradient">
                  <o:fill v:ext="view" type="gradientUnscaled"/>
                </v:fill>
                <v:shadow on="t" color="black" opacity="41287f" offset="0,1.5pt"/>
              </v:shape>
            </w:pict>
          </mc:Fallback>
        </mc:AlternateContent>
      </w:r>
      <w:r>
        <w:rPr>
          <w:noProof/>
        </w:rPr>
        <w:drawing>
          <wp:inline distT="0" distB="0" distL="0" distR="0" wp14:anchorId="69BD726A" wp14:editId="2EBEB7EE">
            <wp:extent cx="5760720" cy="2432050"/>
            <wp:effectExtent l="0" t="0" r="0" b="635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5" cstate="print">
                      <a:extLst>
                        <a:ext uri="{BEBA8EAE-BF5A-486C-A8C5-ECC9F3942E4B}">
                          <a14:imgProps xmlns:a14="http://schemas.microsoft.com/office/drawing/2010/main">
                            <a14:imgLayer r:embed="rId6">
                              <a14:imgEffect>
                                <a14:brightnessContrast bright="20000"/>
                              </a14:imgEffect>
                            </a14:imgLayer>
                          </a14:imgProps>
                        </a:ext>
                        <a:ext uri="{28A0092B-C50C-407E-A947-70E740481C1C}">
                          <a14:useLocalDpi xmlns:a14="http://schemas.microsoft.com/office/drawing/2010/main" val="0"/>
                        </a:ext>
                      </a:extLst>
                    </a:blip>
                    <a:srcRect t="4311" b="20634"/>
                    <a:stretch/>
                  </pic:blipFill>
                  <pic:spPr bwMode="auto">
                    <a:xfrm>
                      <a:off x="0" y="0"/>
                      <a:ext cx="5760720" cy="2432050"/>
                    </a:xfrm>
                    <a:prstGeom prst="rect">
                      <a:avLst/>
                    </a:prstGeom>
                    <a:ln>
                      <a:noFill/>
                    </a:ln>
                    <a:extLst>
                      <a:ext uri="{53640926-AAD7-44D8-BBD7-CCE9431645EC}">
                        <a14:shadowObscured xmlns:a14="http://schemas.microsoft.com/office/drawing/2010/main"/>
                      </a:ext>
                    </a:extLst>
                  </pic:spPr>
                </pic:pic>
              </a:graphicData>
            </a:graphic>
          </wp:inline>
        </w:drawing>
      </w:r>
    </w:p>
    <w:p w:rsidR="009F7EFA" w:rsidRDefault="009F7EFA" w:rsidP="004D69B7">
      <w:pPr>
        <w:spacing w:after="0" w:line="240" w:lineRule="auto"/>
        <w:rPr>
          <w:rFonts w:ascii="Times New Roman" w:eastAsia="Times New Roman" w:hAnsi="Times New Roman" w:cs="Times New Roman"/>
          <w:color w:val="000000"/>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Leg de opdracht uit tijdens uw instructie.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b/>
          <w:bCs/>
          <w:color w:val="000000"/>
          <w:lang w:eastAsia="nl-NL"/>
        </w:rPr>
        <w:t>De opdracht</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De kinderen beschrijven voor deze opdracht een dag uit het leven van een doof leeftijdsgenootje. In het verhaaltje komen tenminste vier hulpmiddelen voor dove mensen terug. Gedurende de webwandeling hebben de kinderen geleerd over de hulpmiddelen. De opdracht wordt gemaakt op papier. Herinner de leerlingen eraan dat ze hun naam op het papier schrijven. De opdracht dient bij u ingeleverd te worden, zodat u de opdracht kan nakijken.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4D69B7" w:rsidRPr="004D69B7" w:rsidTr="004D69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lastRenderedPageBreak/>
              <w:t xml:space="preserve">Extra instructie nodig?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Als er een leerling is die geen vier hulpmiddelen kan bedenken, verwijs hem of haar dan naar website nummer drie. Dan moet de leerling er zelfstandig uit kunnen komen. </w:t>
            </w:r>
          </w:p>
        </w:tc>
      </w:tr>
    </w:tbl>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De leerlingen kunnen nu zelfstandig aan de slag met de webwandeling. </w:t>
      </w:r>
    </w:p>
    <w:p w:rsidR="004D69B7" w:rsidRPr="004D69B7" w:rsidRDefault="004D69B7" w:rsidP="004D69B7">
      <w:pPr>
        <w:spacing w:after="24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sz w:val="24"/>
          <w:szCs w:val="24"/>
          <w:lang w:eastAsia="nl-NL"/>
        </w:rPr>
        <w:br/>
      </w:r>
    </w:p>
    <w:p w:rsidR="004D69B7" w:rsidRDefault="004D69B7">
      <w:pPr>
        <w:rPr>
          <w:rFonts w:ascii="Times New Roman" w:eastAsia="Times New Roman" w:hAnsi="Times New Roman" w:cs="Times New Roman"/>
          <w:b/>
          <w:bCs/>
          <w:color w:val="000000"/>
          <w:sz w:val="28"/>
          <w:szCs w:val="28"/>
          <w:lang w:eastAsia="nl-NL"/>
        </w:rPr>
      </w:pPr>
      <w:r>
        <w:rPr>
          <w:rFonts w:ascii="Times New Roman" w:eastAsia="Times New Roman" w:hAnsi="Times New Roman" w:cs="Times New Roman"/>
          <w:b/>
          <w:bCs/>
          <w:color w:val="000000"/>
          <w:sz w:val="28"/>
          <w:szCs w:val="28"/>
          <w:lang w:eastAsia="nl-NL"/>
        </w:rPr>
        <w:br w:type="page"/>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b/>
          <w:bCs/>
          <w:color w:val="000000"/>
          <w:sz w:val="28"/>
          <w:szCs w:val="28"/>
          <w:lang w:eastAsia="nl-NL"/>
        </w:rPr>
        <w:lastRenderedPageBreak/>
        <w:t xml:space="preserve">Les 4: Practicum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4D69B7" w:rsidRPr="004D69B7" w:rsidTr="004D69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Lesdoelen</w:t>
            </w:r>
          </w:p>
          <w:p w:rsidR="004D69B7" w:rsidRDefault="004D69B7" w:rsidP="004D69B7">
            <w:pPr>
              <w:spacing w:after="0" w:line="240" w:lineRule="auto"/>
              <w:rPr>
                <w:rFonts w:ascii="Times New Roman" w:eastAsia="Times New Roman" w:hAnsi="Times New Roman" w:cs="Times New Roman"/>
                <w:color w:val="000000"/>
                <w:sz w:val="24"/>
                <w:szCs w:val="24"/>
                <w:lang w:eastAsia="nl-NL"/>
              </w:rPr>
            </w:pPr>
            <w:r w:rsidRPr="004D69B7">
              <w:rPr>
                <w:rFonts w:ascii="Times New Roman" w:eastAsia="Times New Roman" w:hAnsi="Times New Roman" w:cs="Times New Roman"/>
                <w:color w:val="000000"/>
                <w:lang w:eastAsia="nl-NL"/>
              </w:rPr>
              <w:t>4.1.</w:t>
            </w:r>
            <w:r w:rsidR="00264EFF" w:rsidRPr="00264EFF">
              <w:rPr>
                <w:rFonts w:ascii="Times New Roman" w:eastAsia="Times New Roman" w:hAnsi="Times New Roman" w:cs="Times New Roman"/>
                <w:color w:val="000000"/>
                <w:sz w:val="24"/>
                <w:szCs w:val="24"/>
                <w:lang w:eastAsia="nl-NL"/>
              </w:rPr>
              <w:t xml:space="preserve"> Aan het einde van deze les kunnen de leerlingen benoemen met welk lichaamsdeel je het beste kunt voelen.   </w:t>
            </w:r>
            <w:r w:rsidRPr="004D69B7">
              <w:rPr>
                <w:rFonts w:ascii="Times New Roman" w:eastAsia="Times New Roman" w:hAnsi="Times New Roman" w:cs="Times New Roman"/>
                <w:color w:val="000000"/>
                <w:lang w:eastAsia="nl-NL"/>
              </w:rPr>
              <w:br/>
              <w:t xml:space="preserve">4.2. </w:t>
            </w:r>
            <w:r w:rsidR="00264EFF" w:rsidRPr="00264EFF">
              <w:rPr>
                <w:rFonts w:ascii="Times New Roman" w:eastAsia="Times New Roman" w:hAnsi="Times New Roman" w:cs="Times New Roman"/>
                <w:color w:val="000000"/>
                <w:sz w:val="24"/>
                <w:szCs w:val="24"/>
                <w:lang w:eastAsia="nl-NL"/>
              </w:rPr>
              <w:t>Aan het einde van deze les benoemen de leerlingen de verschillende gevoelens die je kunt waarnemen met je tastzintuig.</w:t>
            </w:r>
            <w:r w:rsidRPr="004D69B7">
              <w:rPr>
                <w:rFonts w:ascii="Times New Roman" w:eastAsia="Times New Roman" w:hAnsi="Times New Roman" w:cs="Times New Roman"/>
                <w:color w:val="000000"/>
                <w:lang w:eastAsia="nl-NL"/>
              </w:rPr>
              <w:br/>
              <w:t xml:space="preserve">4.3. </w:t>
            </w:r>
            <w:r w:rsidR="00264EFF" w:rsidRPr="00264EFF">
              <w:rPr>
                <w:rFonts w:ascii="Times New Roman" w:eastAsia="Times New Roman" w:hAnsi="Times New Roman" w:cs="Times New Roman"/>
                <w:color w:val="000000"/>
                <w:sz w:val="24"/>
                <w:szCs w:val="24"/>
                <w:lang w:eastAsia="nl-NL"/>
              </w:rPr>
              <w:t xml:space="preserve">Aan het einde van deze les omschrijven </w:t>
            </w:r>
            <w:r w:rsidR="00E5046B">
              <w:rPr>
                <w:rFonts w:ascii="Times New Roman" w:eastAsia="Times New Roman" w:hAnsi="Times New Roman" w:cs="Times New Roman"/>
                <w:color w:val="000000"/>
                <w:sz w:val="24"/>
                <w:szCs w:val="24"/>
                <w:lang w:eastAsia="nl-NL"/>
              </w:rPr>
              <w:t xml:space="preserve">de leerlingen in eigen woorden </w:t>
            </w:r>
            <w:r w:rsidR="00264EFF" w:rsidRPr="00264EFF">
              <w:rPr>
                <w:rFonts w:ascii="Times New Roman" w:eastAsia="Times New Roman" w:hAnsi="Times New Roman" w:cs="Times New Roman"/>
                <w:color w:val="000000"/>
                <w:sz w:val="24"/>
                <w:szCs w:val="24"/>
                <w:lang w:eastAsia="nl-NL"/>
              </w:rPr>
              <w:t>wat het begrip geurgeheugen inhoudt.</w:t>
            </w:r>
            <w:r w:rsidRPr="004D69B7">
              <w:rPr>
                <w:rFonts w:ascii="Times New Roman" w:eastAsia="Times New Roman" w:hAnsi="Times New Roman" w:cs="Times New Roman"/>
                <w:color w:val="000000"/>
                <w:lang w:eastAsia="nl-NL"/>
              </w:rPr>
              <w:br/>
              <w:t xml:space="preserve">4.4. </w:t>
            </w:r>
            <w:r w:rsidR="00264EFF" w:rsidRPr="00264EFF">
              <w:rPr>
                <w:rFonts w:ascii="Times New Roman" w:eastAsia="Times New Roman" w:hAnsi="Times New Roman" w:cs="Times New Roman"/>
                <w:color w:val="000000"/>
                <w:sz w:val="24"/>
                <w:szCs w:val="24"/>
                <w:lang w:eastAsia="nl-NL"/>
              </w:rPr>
              <w:t>Aan het einde van de les tonen de leerlingen begrip voor verschillen tussen mensen in hun tastzintuig.</w:t>
            </w:r>
          </w:p>
          <w:p w:rsidR="00264EFF" w:rsidRPr="00264EFF" w:rsidRDefault="00264EFF" w:rsidP="004D69B7">
            <w:pPr>
              <w:spacing w:after="0" w:line="240" w:lineRule="auto"/>
              <w:rPr>
                <w:rFonts w:ascii="Times New Roman" w:eastAsia="Times New Roman" w:hAnsi="Times New Roman" w:cs="Times New Roman"/>
                <w:color w:val="000000"/>
                <w:lang w:eastAsia="nl-NL"/>
              </w:rPr>
            </w:pPr>
            <w:r>
              <w:rPr>
                <w:rFonts w:ascii="Times New Roman" w:eastAsia="Times New Roman" w:hAnsi="Times New Roman" w:cs="Times New Roman"/>
                <w:color w:val="000000"/>
                <w:lang w:eastAsia="nl-NL"/>
              </w:rPr>
              <w:t xml:space="preserve">4.5. </w:t>
            </w:r>
            <w:r w:rsidRPr="00264EFF">
              <w:rPr>
                <w:rFonts w:ascii="Times New Roman" w:eastAsia="Times New Roman" w:hAnsi="Times New Roman" w:cs="Times New Roman"/>
                <w:color w:val="000000"/>
                <w:sz w:val="24"/>
                <w:szCs w:val="24"/>
                <w:lang w:eastAsia="nl-NL"/>
              </w:rPr>
              <w:t>Aan het einde van de les tonen de leerlingen begrip voor verschillen tussen mensen in hun reukzintuig.</w:t>
            </w:r>
          </w:p>
        </w:tc>
      </w:tr>
    </w:tbl>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br/>
        <w:t xml:space="preserve">In dit practicum leren de leerlingen meer over de zintuigen tast en geur. Dit doet u aan de hand van een roulatiepracticum. Er zijn vier verschillende proefjes, twee over het zintuig tast en twee over het zintuig reuk.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4D69B7" w:rsidRPr="004D69B7" w:rsidTr="004D69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Benodigdheden:</w:t>
            </w:r>
          </w:p>
          <w:p w:rsidR="004D69B7" w:rsidRPr="004D69B7" w:rsidRDefault="004D69B7" w:rsidP="004D69B7">
            <w:pPr>
              <w:numPr>
                <w:ilvl w:val="0"/>
                <w:numId w:val="2"/>
              </w:numPr>
              <w:spacing w:after="0" w:line="240" w:lineRule="auto"/>
              <w:textAlignment w:val="baseline"/>
              <w:rPr>
                <w:rFonts w:ascii="Times New Roman" w:eastAsia="Times New Roman" w:hAnsi="Times New Roman" w:cs="Times New Roman"/>
                <w:color w:val="000000"/>
                <w:lang w:eastAsia="nl-NL"/>
              </w:rPr>
            </w:pPr>
            <w:r w:rsidRPr="004D69B7">
              <w:rPr>
                <w:rFonts w:ascii="Times New Roman" w:eastAsia="Times New Roman" w:hAnsi="Times New Roman" w:cs="Times New Roman"/>
                <w:color w:val="000000"/>
                <w:lang w:eastAsia="nl-NL"/>
              </w:rPr>
              <w:t>Drie bakken</w:t>
            </w:r>
          </w:p>
          <w:p w:rsidR="004D69B7" w:rsidRPr="004D69B7" w:rsidRDefault="004D69B7" w:rsidP="004D69B7">
            <w:pPr>
              <w:numPr>
                <w:ilvl w:val="0"/>
                <w:numId w:val="2"/>
              </w:numPr>
              <w:spacing w:after="0" w:line="240" w:lineRule="auto"/>
              <w:textAlignment w:val="baseline"/>
              <w:rPr>
                <w:rFonts w:ascii="Times New Roman" w:eastAsia="Times New Roman" w:hAnsi="Times New Roman" w:cs="Times New Roman"/>
                <w:color w:val="000000"/>
                <w:lang w:eastAsia="nl-NL"/>
              </w:rPr>
            </w:pPr>
            <w:r w:rsidRPr="004D69B7">
              <w:rPr>
                <w:rFonts w:ascii="Times New Roman" w:eastAsia="Times New Roman" w:hAnsi="Times New Roman" w:cs="Times New Roman"/>
                <w:color w:val="000000"/>
                <w:lang w:eastAsia="nl-NL"/>
              </w:rPr>
              <w:t xml:space="preserve">Warm en koud water </w:t>
            </w:r>
          </w:p>
          <w:p w:rsidR="004D69B7" w:rsidRPr="004D69B7" w:rsidRDefault="004D69B7" w:rsidP="004D69B7">
            <w:pPr>
              <w:numPr>
                <w:ilvl w:val="0"/>
                <w:numId w:val="2"/>
              </w:numPr>
              <w:spacing w:after="0" w:line="240" w:lineRule="auto"/>
              <w:textAlignment w:val="baseline"/>
              <w:rPr>
                <w:rFonts w:ascii="Times New Roman" w:eastAsia="Times New Roman" w:hAnsi="Times New Roman" w:cs="Times New Roman"/>
                <w:color w:val="000000"/>
                <w:lang w:eastAsia="nl-NL"/>
              </w:rPr>
            </w:pPr>
            <w:r w:rsidRPr="004D69B7">
              <w:rPr>
                <w:rFonts w:ascii="Times New Roman" w:eastAsia="Times New Roman" w:hAnsi="Times New Roman" w:cs="Times New Roman"/>
                <w:color w:val="000000"/>
                <w:lang w:eastAsia="nl-NL"/>
              </w:rPr>
              <w:t>Een zacht voorwerp</w:t>
            </w:r>
          </w:p>
          <w:p w:rsidR="004D69B7" w:rsidRPr="004D69B7" w:rsidRDefault="004D69B7" w:rsidP="004D69B7">
            <w:pPr>
              <w:numPr>
                <w:ilvl w:val="0"/>
                <w:numId w:val="2"/>
              </w:numPr>
              <w:spacing w:after="0" w:line="240" w:lineRule="auto"/>
              <w:textAlignment w:val="baseline"/>
              <w:rPr>
                <w:rFonts w:ascii="Times New Roman" w:eastAsia="Times New Roman" w:hAnsi="Times New Roman" w:cs="Times New Roman"/>
                <w:color w:val="000000"/>
                <w:lang w:eastAsia="nl-NL"/>
              </w:rPr>
            </w:pPr>
            <w:r w:rsidRPr="004D69B7">
              <w:rPr>
                <w:rFonts w:ascii="Times New Roman" w:eastAsia="Times New Roman" w:hAnsi="Times New Roman" w:cs="Times New Roman"/>
                <w:color w:val="000000"/>
                <w:lang w:eastAsia="nl-NL"/>
              </w:rPr>
              <w:t>Een hard voorwerp</w:t>
            </w:r>
          </w:p>
          <w:p w:rsidR="004D69B7" w:rsidRPr="004D69B7" w:rsidRDefault="004D69B7" w:rsidP="004D69B7">
            <w:pPr>
              <w:numPr>
                <w:ilvl w:val="0"/>
                <w:numId w:val="2"/>
              </w:numPr>
              <w:spacing w:after="0" w:line="240" w:lineRule="auto"/>
              <w:textAlignment w:val="baseline"/>
              <w:rPr>
                <w:rFonts w:ascii="Times New Roman" w:eastAsia="Times New Roman" w:hAnsi="Times New Roman" w:cs="Times New Roman"/>
                <w:color w:val="000000"/>
                <w:lang w:eastAsia="nl-NL"/>
              </w:rPr>
            </w:pPr>
            <w:r w:rsidRPr="004D69B7">
              <w:rPr>
                <w:rFonts w:ascii="Times New Roman" w:eastAsia="Times New Roman" w:hAnsi="Times New Roman" w:cs="Times New Roman"/>
                <w:color w:val="000000"/>
                <w:lang w:eastAsia="nl-NL"/>
              </w:rPr>
              <w:t xml:space="preserve">4 geblindeerde bakjes </w:t>
            </w:r>
          </w:p>
          <w:p w:rsidR="004D69B7" w:rsidRPr="004D69B7" w:rsidRDefault="004D69B7" w:rsidP="004D69B7">
            <w:pPr>
              <w:numPr>
                <w:ilvl w:val="0"/>
                <w:numId w:val="2"/>
              </w:numPr>
              <w:spacing w:after="0" w:line="240" w:lineRule="auto"/>
              <w:textAlignment w:val="baseline"/>
              <w:rPr>
                <w:rFonts w:ascii="Times New Roman" w:eastAsia="Times New Roman" w:hAnsi="Times New Roman" w:cs="Times New Roman"/>
                <w:color w:val="000000"/>
                <w:lang w:eastAsia="nl-NL"/>
              </w:rPr>
            </w:pPr>
            <w:r w:rsidRPr="004D69B7">
              <w:rPr>
                <w:rFonts w:ascii="Times New Roman" w:eastAsia="Times New Roman" w:hAnsi="Times New Roman" w:cs="Times New Roman"/>
                <w:color w:val="000000"/>
                <w:lang w:eastAsia="nl-NL"/>
              </w:rPr>
              <w:t xml:space="preserve">4 voorwerpen met een specifieke geur (voor in de bakjes) </w:t>
            </w:r>
          </w:p>
          <w:p w:rsidR="004D69B7" w:rsidRPr="004D69B7" w:rsidRDefault="004D69B7" w:rsidP="004D69B7">
            <w:pPr>
              <w:numPr>
                <w:ilvl w:val="0"/>
                <w:numId w:val="2"/>
              </w:numPr>
              <w:spacing w:after="0" w:line="240" w:lineRule="auto"/>
              <w:textAlignment w:val="baseline"/>
              <w:rPr>
                <w:rFonts w:ascii="Times New Roman" w:eastAsia="Times New Roman" w:hAnsi="Times New Roman" w:cs="Times New Roman"/>
                <w:color w:val="000000"/>
                <w:lang w:eastAsia="nl-NL"/>
              </w:rPr>
            </w:pPr>
            <w:r w:rsidRPr="004D69B7">
              <w:rPr>
                <w:rFonts w:ascii="Times New Roman" w:eastAsia="Times New Roman" w:hAnsi="Times New Roman" w:cs="Times New Roman"/>
                <w:color w:val="000000"/>
                <w:lang w:eastAsia="nl-NL"/>
              </w:rPr>
              <w:t xml:space="preserve">5 andere voorwerpen met een specifieke geur </w:t>
            </w:r>
          </w:p>
        </w:tc>
      </w:tr>
    </w:tbl>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br/>
      </w:r>
      <w:r w:rsidRPr="004D69B7">
        <w:rPr>
          <w:rFonts w:ascii="Times New Roman" w:eastAsia="Times New Roman" w:hAnsi="Times New Roman" w:cs="Times New Roman"/>
          <w:b/>
          <w:bCs/>
          <w:color w:val="000000"/>
          <w:lang w:eastAsia="nl-NL"/>
        </w:rPr>
        <w:t xml:space="preserve">Voorbereiding practicum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Print per twee of drietal het werkblad uit. Het werkblad is te vinden op de site van WikiWijs. </w:t>
      </w:r>
      <w:r w:rsidRPr="004D69B7">
        <w:rPr>
          <w:rFonts w:ascii="Times New Roman" w:eastAsia="Times New Roman" w:hAnsi="Times New Roman" w:cs="Times New Roman"/>
          <w:color w:val="000000"/>
          <w:lang w:eastAsia="nl-NL"/>
        </w:rPr>
        <w:br/>
        <w:t xml:space="preserve">Print de ‘hints’ dubbelzijdig twee keer uit. Ook deze zijn te vinden op de site van WikiWijs. Deze hints legt u op de tafel voor de leerlingen die extra hulp nodig hebben tijdens het practicum.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i/>
          <w:iCs/>
          <w:color w:val="000000"/>
          <w:lang w:eastAsia="nl-NL"/>
        </w:rPr>
        <w:t>Tafel 1</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Zet op tafel 1 drie bakken neer met water. Eén met warm, één met koud en één met lauw water. Leg voor de bak met koud water een blaadje met bak 1, voor die met lauw water bak 2 en voor warm water een blaadje met bak 3. Zo heeft iedereen het over dezelfde bakken bij de nabespreking.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i/>
          <w:iCs/>
          <w:color w:val="000000"/>
          <w:lang w:eastAsia="nl-NL"/>
        </w:rPr>
        <w:t>Tafel 2</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Leg op tafel 2 iets zachts (bijvoorbeeld een sponsje) en iets hard (bijvoorbeeld een blokje hout) neer.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i/>
          <w:iCs/>
          <w:color w:val="000000"/>
          <w:lang w:eastAsia="nl-NL"/>
        </w:rPr>
        <w:t xml:space="preserve">Tafel 3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Leg op tafel 3 vier geblindeerde bakjes neer, met daarin vier verschillende objecten met een specifieke geur (denk hierbij aan bloemetjes uit de omgeving, krijtjes, tussendoortje etc.).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i/>
          <w:iCs/>
          <w:color w:val="000000"/>
          <w:lang w:eastAsia="nl-NL"/>
        </w:rPr>
        <w:t>Tafel 4</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Leg op tafel 4 vijf voorwerpen neer met een specifieke geur. (Denk hierbij aan bloemetjes uit de omgeving, een nieuw boek, krijtjes, schoolbord spons etc.).</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E5046B" w:rsidP="004D69B7">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color w:val="000000"/>
          <w:lang w:eastAsia="nl-NL"/>
        </w:rPr>
        <w:t>U kunt eventueel van te</w:t>
      </w:r>
      <w:r w:rsidR="004D69B7" w:rsidRPr="004D69B7">
        <w:rPr>
          <w:rFonts w:ascii="Times New Roman" w:eastAsia="Times New Roman" w:hAnsi="Times New Roman" w:cs="Times New Roman"/>
          <w:color w:val="000000"/>
          <w:lang w:eastAsia="nl-NL"/>
        </w:rPr>
        <w:t xml:space="preserve">voren zelf de twee- of drietallen maken. De leerlingen beantwoorden in deze groepjes de vragen op het bijbehorende werkblad. </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b/>
          <w:bCs/>
          <w:color w:val="000000"/>
          <w:lang w:eastAsia="nl-NL"/>
        </w:rPr>
        <w:lastRenderedPageBreak/>
        <w:t>Instructie</w:t>
      </w:r>
    </w:p>
    <w:p w:rsidR="004D69B7" w:rsidRPr="004D69B7" w:rsidRDefault="004D69B7" w:rsidP="004D69B7">
      <w:pPr>
        <w:spacing w:after="0" w:line="240" w:lineRule="auto"/>
        <w:rPr>
          <w:rFonts w:ascii="Times New Roman" w:eastAsia="Times New Roman" w:hAnsi="Times New Roman" w:cs="Times New Roman"/>
          <w:sz w:val="24"/>
          <w:szCs w:val="24"/>
          <w:lang w:eastAsia="nl-NL"/>
        </w:rPr>
      </w:pPr>
      <w:r w:rsidRPr="004D69B7">
        <w:rPr>
          <w:rFonts w:ascii="Times New Roman" w:eastAsia="Times New Roman" w:hAnsi="Times New Roman" w:cs="Times New Roman"/>
          <w:color w:val="000000"/>
          <w:lang w:eastAsia="nl-NL"/>
        </w:rPr>
        <w:t xml:space="preserve">Tijdens de klassikale instructie vertelt u aan de leerlingen wat tafel 1,2,3 en 4 zijn. Geef aan wie er samen mogen werken tijdens deze les. Vertel welke groepjes aan welke tafel mogen beginnen. </w:t>
      </w:r>
    </w:p>
    <w:p w:rsidR="004D69B7" w:rsidRDefault="004D69B7" w:rsidP="004D69B7">
      <w:pPr>
        <w:spacing w:after="0" w:line="240" w:lineRule="auto"/>
        <w:rPr>
          <w:rFonts w:ascii="Times New Roman" w:eastAsia="Times New Roman" w:hAnsi="Times New Roman" w:cs="Times New Roman"/>
          <w:color w:val="000000"/>
          <w:lang w:eastAsia="nl-NL"/>
        </w:rPr>
      </w:pPr>
      <w:r w:rsidRPr="004D69B7">
        <w:rPr>
          <w:rFonts w:ascii="Times New Roman" w:eastAsia="Times New Roman" w:hAnsi="Times New Roman" w:cs="Times New Roman"/>
          <w:color w:val="000000"/>
          <w:lang w:eastAsia="nl-NL"/>
        </w:rPr>
        <w:br/>
        <w:t xml:space="preserve">De kinderen moeten naar een tafel verwezen worden, waar ze moeten beginnen. Verdeel de twee-/drietallen eerlijk over de tafels. Bij de tafel krijgen de kinderen vijf minuten om de opdracht uit te voeren. Hierna moeten ze </w:t>
      </w:r>
      <w:r w:rsidR="00E5046B">
        <w:rPr>
          <w:rFonts w:ascii="Times New Roman" w:eastAsia="Times New Roman" w:hAnsi="Times New Roman" w:cs="Times New Roman"/>
          <w:color w:val="000000"/>
          <w:lang w:eastAsia="nl-NL"/>
        </w:rPr>
        <w:t>doordraaien</w:t>
      </w:r>
      <w:r w:rsidRPr="004D69B7">
        <w:rPr>
          <w:rFonts w:ascii="Times New Roman" w:eastAsia="Times New Roman" w:hAnsi="Times New Roman" w:cs="Times New Roman"/>
          <w:color w:val="000000"/>
          <w:lang w:eastAsia="nl-NL"/>
        </w:rPr>
        <w:t xml:space="preserve"> naar de volgende opdracht. Van tafel 4 moeten ze naar tafel 1. Zo doet elk kind elke opdracht. Wijs de kinderen op de hints, voor als ze vastlopen. Deel de bladen uit en laat de leerlingen aan de slag. Tijdens de les is het niet de bedoeling iets voor te zeggen. De taak van jou als leerkracht is op dit moment, zorgen dat iedereen aan de slag blijft, dat ze bezig blijven met het onderwerp en ze niet afdwalen. Als de kinderen klaar zijn met de opdracht van de tafel waar ze aan staan, kunnen ze de opdracht op de achterkant van het werkblad maken. Hier leren ze nog begrippen, maar dit wordt niet getoetst. </w:t>
      </w:r>
    </w:p>
    <w:p w:rsidR="004109A8" w:rsidRPr="004D69B7" w:rsidRDefault="004109A8" w:rsidP="004D69B7">
      <w:pPr>
        <w:spacing w:after="0" w:line="240" w:lineRule="auto"/>
        <w:rPr>
          <w:rFonts w:ascii="Times New Roman" w:eastAsia="Times New Roman" w:hAnsi="Times New Roman" w:cs="Times New Roman"/>
          <w:sz w:val="24"/>
          <w:szCs w:val="24"/>
          <w:lang w:eastAsia="nl-NL"/>
        </w:rPr>
      </w:pPr>
    </w:p>
    <w:p w:rsidR="00917635" w:rsidRDefault="00917635"/>
    <w:sectPr w:rsidR="009176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27EE6"/>
    <w:multiLevelType w:val="multilevel"/>
    <w:tmpl w:val="1734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513A6B"/>
    <w:multiLevelType w:val="multilevel"/>
    <w:tmpl w:val="C03AF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B7"/>
    <w:rsid w:val="00107E68"/>
    <w:rsid w:val="00264EFF"/>
    <w:rsid w:val="003161F4"/>
    <w:rsid w:val="004109A8"/>
    <w:rsid w:val="004D69B7"/>
    <w:rsid w:val="005A138E"/>
    <w:rsid w:val="005C4197"/>
    <w:rsid w:val="00906FFB"/>
    <w:rsid w:val="00917635"/>
    <w:rsid w:val="009F7EFA"/>
    <w:rsid w:val="00AB6818"/>
    <w:rsid w:val="00BE6808"/>
    <w:rsid w:val="00C71C42"/>
    <w:rsid w:val="00E5046B"/>
    <w:rsid w:val="00EE76DF"/>
    <w:rsid w:val="00F67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E092C-4D5C-4CA4-91AE-769581D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D69B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itel">
    <w:name w:val="Title"/>
    <w:basedOn w:val="Standaard"/>
    <w:next w:val="Standaard"/>
    <w:link w:val="TitelChar"/>
    <w:uiPriority w:val="10"/>
    <w:qFormat/>
    <w:rsid w:val="004D69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9B7"/>
    <w:rPr>
      <w:rFonts w:asciiTheme="majorHAnsi" w:eastAsiaTheme="majorEastAsia" w:hAnsiTheme="majorHAnsi" w:cstheme="majorBidi"/>
      <w:spacing w:val="-10"/>
      <w:kern w:val="28"/>
      <w:sz w:val="56"/>
      <w:szCs w:val="56"/>
    </w:rPr>
  </w:style>
  <w:style w:type="character" w:customStyle="1" w:styleId="apple-tab-span">
    <w:name w:val="apple-tab-span"/>
    <w:basedOn w:val="Standaardalinea-lettertype"/>
    <w:rsid w:val="00264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025407">
      <w:bodyDiv w:val="1"/>
      <w:marLeft w:val="0"/>
      <w:marRight w:val="0"/>
      <w:marTop w:val="0"/>
      <w:marBottom w:val="0"/>
      <w:divBdr>
        <w:top w:val="none" w:sz="0" w:space="0" w:color="auto"/>
        <w:left w:val="none" w:sz="0" w:space="0" w:color="auto"/>
        <w:bottom w:val="none" w:sz="0" w:space="0" w:color="auto"/>
        <w:right w:val="none" w:sz="0" w:space="0" w:color="auto"/>
      </w:divBdr>
      <w:divsChild>
        <w:div w:id="1966812815">
          <w:marLeft w:val="0"/>
          <w:marRight w:val="0"/>
          <w:marTop w:val="0"/>
          <w:marBottom w:val="0"/>
          <w:divBdr>
            <w:top w:val="none" w:sz="0" w:space="0" w:color="auto"/>
            <w:left w:val="none" w:sz="0" w:space="0" w:color="auto"/>
            <w:bottom w:val="none" w:sz="0" w:space="0" w:color="auto"/>
            <w:right w:val="none" w:sz="0" w:space="0" w:color="auto"/>
          </w:divBdr>
        </w:div>
      </w:divsChild>
    </w:div>
    <w:div w:id="661398506">
      <w:bodyDiv w:val="1"/>
      <w:marLeft w:val="0"/>
      <w:marRight w:val="0"/>
      <w:marTop w:val="0"/>
      <w:marBottom w:val="0"/>
      <w:divBdr>
        <w:top w:val="none" w:sz="0" w:space="0" w:color="auto"/>
        <w:left w:val="none" w:sz="0" w:space="0" w:color="auto"/>
        <w:bottom w:val="none" w:sz="0" w:space="0" w:color="auto"/>
        <w:right w:val="none" w:sz="0" w:space="0" w:color="auto"/>
      </w:divBdr>
      <w:divsChild>
        <w:div w:id="1013269016">
          <w:marLeft w:val="0"/>
          <w:marRight w:val="0"/>
          <w:marTop w:val="0"/>
          <w:marBottom w:val="0"/>
          <w:divBdr>
            <w:top w:val="none" w:sz="0" w:space="0" w:color="auto"/>
            <w:left w:val="none" w:sz="0" w:space="0" w:color="auto"/>
            <w:bottom w:val="none" w:sz="0" w:space="0" w:color="auto"/>
            <w:right w:val="none" w:sz="0" w:space="0" w:color="auto"/>
          </w:divBdr>
        </w:div>
        <w:div w:id="56826001">
          <w:marLeft w:val="0"/>
          <w:marRight w:val="0"/>
          <w:marTop w:val="0"/>
          <w:marBottom w:val="0"/>
          <w:divBdr>
            <w:top w:val="none" w:sz="0" w:space="0" w:color="auto"/>
            <w:left w:val="none" w:sz="0" w:space="0" w:color="auto"/>
            <w:bottom w:val="none" w:sz="0" w:space="0" w:color="auto"/>
            <w:right w:val="none" w:sz="0" w:space="0" w:color="auto"/>
          </w:divBdr>
        </w:div>
        <w:div w:id="1753744529">
          <w:marLeft w:val="0"/>
          <w:marRight w:val="0"/>
          <w:marTop w:val="0"/>
          <w:marBottom w:val="0"/>
          <w:divBdr>
            <w:top w:val="none" w:sz="0" w:space="0" w:color="auto"/>
            <w:left w:val="none" w:sz="0" w:space="0" w:color="auto"/>
            <w:bottom w:val="none" w:sz="0" w:space="0" w:color="auto"/>
            <w:right w:val="none" w:sz="0" w:space="0" w:color="auto"/>
          </w:divBdr>
        </w:div>
        <w:div w:id="1325011357">
          <w:marLeft w:val="0"/>
          <w:marRight w:val="0"/>
          <w:marTop w:val="0"/>
          <w:marBottom w:val="0"/>
          <w:divBdr>
            <w:top w:val="none" w:sz="0" w:space="0" w:color="auto"/>
            <w:left w:val="none" w:sz="0" w:space="0" w:color="auto"/>
            <w:bottom w:val="none" w:sz="0" w:space="0" w:color="auto"/>
            <w:right w:val="none" w:sz="0" w:space="0" w:color="auto"/>
          </w:divBdr>
        </w:div>
        <w:div w:id="284628657">
          <w:marLeft w:val="0"/>
          <w:marRight w:val="0"/>
          <w:marTop w:val="0"/>
          <w:marBottom w:val="0"/>
          <w:divBdr>
            <w:top w:val="none" w:sz="0" w:space="0" w:color="auto"/>
            <w:left w:val="none" w:sz="0" w:space="0" w:color="auto"/>
            <w:bottom w:val="none" w:sz="0" w:space="0" w:color="auto"/>
            <w:right w:val="none" w:sz="0" w:space="0" w:color="auto"/>
          </w:divBdr>
        </w:div>
        <w:div w:id="1128743475">
          <w:marLeft w:val="0"/>
          <w:marRight w:val="0"/>
          <w:marTop w:val="0"/>
          <w:marBottom w:val="0"/>
          <w:divBdr>
            <w:top w:val="none" w:sz="0" w:space="0" w:color="auto"/>
            <w:left w:val="none" w:sz="0" w:space="0" w:color="auto"/>
            <w:bottom w:val="none" w:sz="0" w:space="0" w:color="auto"/>
            <w:right w:val="none" w:sz="0" w:space="0" w:color="auto"/>
          </w:divBdr>
        </w:div>
        <w:div w:id="1193953692">
          <w:marLeft w:val="0"/>
          <w:marRight w:val="0"/>
          <w:marTop w:val="0"/>
          <w:marBottom w:val="0"/>
          <w:divBdr>
            <w:top w:val="none" w:sz="0" w:space="0" w:color="auto"/>
            <w:left w:val="none" w:sz="0" w:space="0" w:color="auto"/>
            <w:bottom w:val="none" w:sz="0" w:space="0" w:color="auto"/>
            <w:right w:val="none" w:sz="0" w:space="0" w:color="auto"/>
          </w:divBdr>
        </w:div>
        <w:div w:id="1568223617">
          <w:marLeft w:val="0"/>
          <w:marRight w:val="0"/>
          <w:marTop w:val="0"/>
          <w:marBottom w:val="0"/>
          <w:divBdr>
            <w:top w:val="none" w:sz="0" w:space="0" w:color="auto"/>
            <w:left w:val="none" w:sz="0" w:space="0" w:color="auto"/>
            <w:bottom w:val="none" w:sz="0" w:space="0" w:color="auto"/>
            <w:right w:val="none" w:sz="0" w:space="0" w:color="auto"/>
          </w:divBdr>
        </w:div>
        <w:div w:id="1694381968">
          <w:marLeft w:val="0"/>
          <w:marRight w:val="0"/>
          <w:marTop w:val="0"/>
          <w:marBottom w:val="0"/>
          <w:divBdr>
            <w:top w:val="none" w:sz="0" w:space="0" w:color="auto"/>
            <w:left w:val="none" w:sz="0" w:space="0" w:color="auto"/>
            <w:bottom w:val="none" w:sz="0" w:space="0" w:color="auto"/>
            <w:right w:val="none" w:sz="0" w:space="0" w:color="auto"/>
          </w:divBdr>
        </w:div>
      </w:divsChild>
    </w:div>
    <w:div w:id="916789111">
      <w:bodyDiv w:val="1"/>
      <w:marLeft w:val="0"/>
      <w:marRight w:val="0"/>
      <w:marTop w:val="0"/>
      <w:marBottom w:val="0"/>
      <w:divBdr>
        <w:top w:val="none" w:sz="0" w:space="0" w:color="auto"/>
        <w:left w:val="none" w:sz="0" w:space="0" w:color="auto"/>
        <w:bottom w:val="none" w:sz="0" w:space="0" w:color="auto"/>
        <w:right w:val="none" w:sz="0" w:space="0" w:color="auto"/>
      </w:divBdr>
      <w:divsChild>
        <w:div w:id="823937744">
          <w:marLeft w:val="0"/>
          <w:marRight w:val="0"/>
          <w:marTop w:val="0"/>
          <w:marBottom w:val="0"/>
          <w:divBdr>
            <w:top w:val="none" w:sz="0" w:space="0" w:color="auto"/>
            <w:left w:val="none" w:sz="0" w:space="0" w:color="auto"/>
            <w:bottom w:val="none" w:sz="0" w:space="0" w:color="auto"/>
            <w:right w:val="none" w:sz="0" w:space="0" w:color="auto"/>
          </w:divBdr>
        </w:div>
      </w:divsChild>
    </w:div>
    <w:div w:id="920136757">
      <w:bodyDiv w:val="1"/>
      <w:marLeft w:val="0"/>
      <w:marRight w:val="0"/>
      <w:marTop w:val="0"/>
      <w:marBottom w:val="0"/>
      <w:divBdr>
        <w:top w:val="none" w:sz="0" w:space="0" w:color="auto"/>
        <w:left w:val="none" w:sz="0" w:space="0" w:color="auto"/>
        <w:bottom w:val="none" w:sz="0" w:space="0" w:color="auto"/>
        <w:right w:val="none" w:sz="0" w:space="0" w:color="auto"/>
      </w:divBdr>
      <w:divsChild>
        <w:div w:id="1204444208">
          <w:marLeft w:val="0"/>
          <w:marRight w:val="0"/>
          <w:marTop w:val="0"/>
          <w:marBottom w:val="0"/>
          <w:divBdr>
            <w:top w:val="none" w:sz="0" w:space="0" w:color="auto"/>
            <w:left w:val="none" w:sz="0" w:space="0" w:color="auto"/>
            <w:bottom w:val="none" w:sz="0" w:space="0" w:color="auto"/>
            <w:right w:val="none" w:sz="0" w:space="0" w:color="auto"/>
          </w:divBdr>
        </w:div>
      </w:divsChild>
    </w:div>
    <w:div w:id="2081752636">
      <w:bodyDiv w:val="1"/>
      <w:marLeft w:val="0"/>
      <w:marRight w:val="0"/>
      <w:marTop w:val="0"/>
      <w:marBottom w:val="0"/>
      <w:divBdr>
        <w:top w:val="none" w:sz="0" w:space="0" w:color="auto"/>
        <w:left w:val="none" w:sz="0" w:space="0" w:color="auto"/>
        <w:bottom w:val="none" w:sz="0" w:space="0" w:color="auto"/>
        <w:right w:val="none" w:sz="0" w:space="0" w:color="auto"/>
      </w:divBdr>
      <w:divsChild>
        <w:div w:id="353579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1571</Words>
  <Characters>8642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Spies</dc:creator>
  <cp:keywords/>
  <dc:description/>
  <cp:lastModifiedBy>Klerk, R.N. de (Renske)</cp:lastModifiedBy>
  <cp:revision>2</cp:revision>
  <dcterms:created xsi:type="dcterms:W3CDTF">2018-01-24T16:36:00Z</dcterms:created>
  <dcterms:modified xsi:type="dcterms:W3CDTF">2018-01-24T16:36:00Z</dcterms:modified>
</cp:coreProperties>
</file>